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D3" w:rsidRPr="00352CA7" w:rsidRDefault="000555D3" w:rsidP="000555D3">
      <w:pPr>
        <w:jc w:val="center"/>
        <w:rPr>
          <w:rFonts w:ascii="Arial" w:hAnsi="Arial" w:cs="Arial"/>
          <w:b/>
          <w:sz w:val="22"/>
          <w:szCs w:val="22"/>
        </w:rPr>
      </w:pPr>
      <w:r w:rsidRPr="00A96079">
        <w:rPr>
          <w:rFonts w:ascii="Arial" w:hAnsi="Arial" w:cs="Arial"/>
          <w:b/>
          <w:sz w:val="22"/>
          <w:szCs w:val="22"/>
          <w:u w:val="single"/>
        </w:rPr>
        <w:t>Rozsah činnosti výkonu autorského dozoru</w:t>
      </w:r>
      <w:r w:rsidRPr="00352CA7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p w:rsidR="000555D3" w:rsidRPr="00352CA7" w:rsidRDefault="000555D3" w:rsidP="000555D3">
      <w:pPr>
        <w:pStyle w:val="OdstavecSmlouvy"/>
        <w:ind w:left="360"/>
        <w:rPr>
          <w:rFonts w:ascii="Arial" w:hAnsi="Arial" w:cs="Arial"/>
          <w:sz w:val="22"/>
          <w:szCs w:val="22"/>
          <w:u w:val="single"/>
        </w:rPr>
      </w:pPr>
    </w:p>
    <w:p w:rsidR="000555D3" w:rsidRPr="00352CA7" w:rsidRDefault="000555D3" w:rsidP="000555D3">
      <w:pPr>
        <w:pStyle w:val="OdstavecSmlouvy"/>
        <w:ind w:left="360"/>
        <w:rPr>
          <w:rFonts w:ascii="Arial" w:hAnsi="Arial" w:cs="Arial"/>
          <w:sz w:val="22"/>
          <w:szCs w:val="22"/>
          <w:u w:val="single"/>
        </w:rPr>
      </w:pPr>
      <w:r w:rsidRPr="00352CA7">
        <w:rPr>
          <w:rFonts w:ascii="Arial" w:hAnsi="Arial" w:cs="Arial"/>
          <w:sz w:val="22"/>
          <w:szCs w:val="22"/>
          <w:u w:val="single"/>
        </w:rPr>
        <w:t>V rámci výkonu autorského dozoru bude projektant zabezpečovat zejména:</w:t>
      </w:r>
    </w:p>
    <w:p w:rsidR="000555D3" w:rsidRPr="00352CA7" w:rsidRDefault="000555D3" w:rsidP="000555D3">
      <w:pPr>
        <w:pStyle w:val="OdstavecSmlouvy"/>
        <w:numPr>
          <w:ilvl w:val="0"/>
          <w:numId w:val="1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účast na předání staveniště zhotoviteli stavby,</w:t>
      </w:r>
    </w:p>
    <w:p w:rsidR="000555D3" w:rsidRPr="00352CA7" w:rsidRDefault="000555D3" w:rsidP="000555D3">
      <w:pPr>
        <w:pStyle w:val="OdstavecSmlouvy"/>
        <w:numPr>
          <w:ilvl w:val="0"/>
          <w:numId w:val="1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poskytování vysvětlení nutných k vypracování výrobní dokumentace zhotoviteli stavby,</w:t>
      </w:r>
      <w:r w:rsidRPr="00352CA7">
        <w:rPr>
          <w:rFonts w:ascii="Arial" w:hAnsi="Arial" w:cs="Arial"/>
          <w:i/>
          <w:iCs/>
          <w:color w:val="0000FF"/>
          <w:sz w:val="22"/>
          <w:szCs w:val="22"/>
        </w:rPr>
        <w:t xml:space="preserve"> </w:t>
      </w:r>
    </w:p>
    <w:p w:rsidR="000555D3" w:rsidRPr="00352CA7" w:rsidRDefault="000555D3" w:rsidP="000555D3">
      <w:pPr>
        <w:pStyle w:val="OdstavecSmlouvy"/>
        <w:numPr>
          <w:ilvl w:val="0"/>
          <w:numId w:val="1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kontrolu dodržení schválených projektových dokumentací s přihlédnutím k podmínkám </w:t>
      </w:r>
      <w:r w:rsidRPr="00352CA7">
        <w:rPr>
          <w:rFonts w:ascii="Arial" w:hAnsi="Arial" w:cs="Arial"/>
          <w:sz w:val="22"/>
          <w:szCs w:val="22"/>
        </w:rPr>
        <w:br/>
        <w:t xml:space="preserve">určeným v pravomocných rozhodnutích dle stavebního zákona </w:t>
      </w:r>
      <w:r w:rsidRPr="00352CA7">
        <w:rPr>
          <w:rFonts w:ascii="Arial" w:hAnsi="Arial" w:cs="Arial"/>
          <w:sz w:val="22"/>
          <w:szCs w:val="22"/>
        </w:rPr>
        <w:br/>
        <w:t xml:space="preserve">a souvisejících předpisech s poskytováním vysvětlení potřebných pro plynulost </w:t>
      </w:r>
      <w:r w:rsidRPr="00352CA7">
        <w:rPr>
          <w:rFonts w:ascii="Arial" w:hAnsi="Arial" w:cs="Arial"/>
          <w:sz w:val="22"/>
          <w:szCs w:val="22"/>
        </w:rPr>
        <w:br/>
        <w:t>výstavby,</w:t>
      </w:r>
    </w:p>
    <w:p w:rsidR="000555D3" w:rsidRPr="00352CA7" w:rsidRDefault="000555D3" w:rsidP="000555D3">
      <w:pPr>
        <w:pStyle w:val="OdstavecSmlouvy"/>
        <w:numPr>
          <w:ilvl w:val="0"/>
          <w:numId w:val="1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posuzování návrhu zhotovitele stavby na změny a odchylky v částech projektových </w:t>
      </w:r>
      <w:r w:rsidRPr="00352CA7">
        <w:rPr>
          <w:rFonts w:ascii="Arial" w:hAnsi="Arial" w:cs="Arial"/>
          <w:sz w:val="22"/>
          <w:szCs w:val="22"/>
        </w:rPr>
        <w:br/>
        <w:t xml:space="preserve">dokumentací zpracovávaných zhotovitelem stavby z pohledu dodržení </w:t>
      </w:r>
      <w:proofErr w:type="spellStart"/>
      <w:r w:rsidRPr="00352CA7">
        <w:rPr>
          <w:rFonts w:ascii="Arial" w:hAnsi="Arial" w:cs="Arial"/>
          <w:sz w:val="22"/>
          <w:szCs w:val="22"/>
        </w:rPr>
        <w:t>technicko</w:t>
      </w:r>
      <w:proofErr w:type="spellEnd"/>
      <w:r w:rsidRPr="00352CA7">
        <w:rPr>
          <w:rFonts w:ascii="Arial" w:hAnsi="Arial" w:cs="Arial"/>
          <w:sz w:val="22"/>
          <w:szCs w:val="22"/>
        </w:rPr>
        <w:t xml:space="preserve"> - ekonomických parametrů stavby, dodržení lhůt výstavby, popřípadě dalších údajů </w:t>
      </w:r>
      <w:r w:rsidRPr="00352CA7">
        <w:rPr>
          <w:rFonts w:ascii="Arial" w:hAnsi="Arial" w:cs="Arial"/>
          <w:sz w:val="22"/>
          <w:szCs w:val="22"/>
        </w:rPr>
        <w:br/>
        <w:t>a ukazatelů,</w:t>
      </w:r>
    </w:p>
    <w:p w:rsidR="000555D3" w:rsidRPr="00352CA7" w:rsidRDefault="000555D3" w:rsidP="000555D3">
      <w:pPr>
        <w:pStyle w:val="OdstavecSmlouvy"/>
        <w:numPr>
          <w:ilvl w:val="0"/>
          <w:numId w:val="1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činnosti odpovědného geodeta projektanta (zákon č. 200/1994 Sb., o zeměměřictví </w:t>
      </w:r>
      <w:r w:rsidRPr="00352CA7">
        <w:rPr>
          <w:rFonts w:ascii="Arial" w:hAnsi="Arial" w:cs="Arial"/>
          <w:sz w:val="22"/>
          <w:szCs w:val="22"/>
        </w:rPr>
        <w:br/>
        <w:t xml:space="preserve">a o změně a doplnění některých zákonů souvisejících s jeho zavedením, ve znění </w:t>
      </w:r>
      <w:r w:rsidRPr="00352CA7">
        <w:rPr>
          <w:rFonts w:ascii="Arial" w:hAnsi="Arial" w:cs="Arial"/>
          <w:sz w:val="22"/>
          <w:szCs w:val="22"/>
        </w:rPr>
        <w:br/>
        <w:t>pozdějších předpisů),</w:t>
      </w:r>
    </w:p>
    <w:p w:rsidR="000555D3" w:rsidRPr="00352CA7" w:rsidRDefault="000555D3" w:rsidP="000555D3">
      <w:pPr>
        <w:pStyle w:val="OdstavecSmlouvy"/>
        <w:numPr>
          <w:ilvl w:val="0"/>
          <w:numId w:val="1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vyjádření při požadavcích zhotovitele stavby na větší množství výkonů oproti projektové dokumentaci,</w:t>
      </w:r>
    </w:p>
    <w:p w:rsidR="000555D3" w:rsidRPr="00352CA7" w:rsidRDefault="000555D3" w:rsidP="000555D3">
      <w:pPr>
        <w:pStyle w:val="OdstavecSmlouvy"/>
        <w:numPr>
          <w:ilvl w:val="0"/>
          <w:numId w:val="1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sledování postupu výstavby z technického hlediska po celou dobu výstavby,</w:t>
      </w:r>
    </w:p>
    <w:p w:rsidR="000555D3" w:rsidRPr="00352CA7" w:rsidRDefault="000555D3" w:rsidP="000555D3">
      <w:pPr>
        <w:pStyle w:val="OdstavecSmlouvy"/>
        <w:numPr>
          <w:ilvl w:val="0"/>
          <w:numId w:val="1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účast na kontrolních dnech stavby, </w:t>
      </w:r>
    </w:p>
    <w:p w:rsidR="000555D3" w:rsidRPr="00352CA7" w:rsidRDefault="000555D3" w:rsidP="000555D3">
      <w:pPr>
        <w:pStyle w:val="OdstavecSmlouvy"/>
        <w:numPr>
          <w:ilvl w:val="0"/>
          <w:numId w:val="1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účast na odevzdání a převzetí stavby nebo její části, včetně případného komplexního vyzkoušení,</w:t>
      </w:r>
    </w:p>
    <w:p w:rsidR="000555D3" w:rsidRPr="00352CA7" w:rsidRDefault="000555D3" w:rsidP="000555D3">
      <w:pPr>
        <w:pStyle w:val="OdstavecSmlouvy"/>
        <w:numPr>
          <w:ilvl w:val="0"/>
          <w:numId w:val="1"/>
        </w:numPr>
        <w:tabs>
          <w:tab w:val="clear" w:pos="426"/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účast na odevzdání staveniště zhotovitelem stavby,</w:t>
      </w:r>
    </w:p>
    <w:p w:rsidR="000555D3" w:rsidRPr="00352CA7" w:rsidRDefault="000555D3" w:rsidP="000555D3">
      <w:pPr>
        <w:pStyle w:val="OdstavecSmlouvy"/>
        <w:numPr>
          <w:ilvl w:val="0"/>
          <w:numId w:val="1"/>
        </w:numPr>
        <w:tabs>
          <w:tab w:val="clear" w:pos="426"/>
          <w:tab w:val="left" w:pos="720"/>
        </w:tabs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účast na kontrolních prohlídkách stavby prováděných stavebním úřadem.</w:t>
      </w:r>
    </w:p>
    <w:p w:rsidR="000555D3" w:rsidRPr="00352CA7" w:rsidRDefault="000555D3" w:rsidP="000555D3">
      <w:pPr>
        <w:jc w:val="both"/>
        <w:rPr>
          <w:rFonts w:ascii="Arial" w:hAnsi="Arial" w:cs="Arial"/>
          <w:sz w:val="22"/>
          <w:szCs w:val="22"/>
        </w:rPr>
      </w:pPr>
    </w:p>
    <w:p w:rsidR="000555D3" w:rsidRPr="00352CA7" w:rsidRDefault="000555D3" w:rsidP="000555D3">
      <w:pPr>
        <w:jc w:val="both"/>
        <w:rPr>
          <w:rFonts w:ascii="Arial" w:hAnsi="Arial" w:cs="Arial"/>
          <w:sz w:val="22"/>
          <w:szCs w:val="22"/>
        </w:rPr>
      </w:pPr>
    </w:p>
    <w:p w:rsidR="000555D3" w:rsidRPr="00352CA7" w:rsidRDefault="000555D3" w:rsidP="000555D3">
      <w:pPr>
        <w:jc w:val="both"/>
        <w:rPr>
          <w:rFonts w:ascii="Arial" w:hAnsi="Arial" w:cs="Arial"/>
          <w:sz w:val="22"/>
          <w:szCs w:val="22"/>
        </w:rPr>
      </w:pPr>
    </w:p>
    <w:p w:rsidR="005F2E77" w:rsidRDefault="005F2E77"/>
    <w:sectPr w:rsidR="005F2E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1B" w:rsidRDefault="0074581B" w:rsidP="000555D3">
      <w:r>
        <w:separator/>
      </w:r>
    </w:p>
  </w:endnote>
  <w:endnote w:type="continuationSeparator" w:id="0">
    <w:p w:rsidR="0074581B" w:rsidRDefault="0074581B" w:rsidP="0005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1B" w:rsidRDefault="0074581B" w:rsidP="000555D3">
      <w:r>
        <w:separator/>
      </w:r>
    </w:p>
  </w:footnote>
  <w:footnote w:type="continuationSeparator" w:id="0">
    <w:p w:rsidR="0074581B" w:rsidRDefault="0074581B" w:rsidP="0005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D3" w:rsidRPr="000555D3" w:rsidRDefault="000555D3" w:rsidP="000555D3">
    <w:pPr>
      <w:pStyle w:val="Zhlav"/>
      <w:jc w:val="right"/>
      <w:rPr>
        <w:rFonts w:ascii="Arial" w:hAnsi="Arial" w:cs="Arial"/>
        <w:b/>
        <w:sz w:val="24"/>
        <w:szCs w:val="24"/>
      </w:rPr>
    </w:pPr>
    <w:r w:rsidRPr="000555D3">
      <w:rPr>
        <w:rFonts w:ascii="Arial" w:hAnsi="Arial" w:cs="Arial"/>
        <w:b/>
        <w:sz w:val="24"/>
        <w:szCs w:val="24"/>
      </w:rPr>
      <w:t>Příloha č.</w:t>
    </w:r>
    <w:r>
      <w:rPr>
        <w:rFonts w:ascii="Arial" w:hAnsi="Arial" w:cs="Arial"/>
        <w:b/>
        <w:sz w:val="24"/>
        <w:szCs w:val="24"/>
      </w:rPr>
      <w:t xml:space="preserve"> </w:t>
    </w:r>
    <w:r w:rsidRPr="000555D3">
      <w:rPr>
        <w:rFonts w:ascii="Arial" w:hAnsi="Arial" w:cs="Arial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D3"/>
    <w:rsid w:val="000555D3"/>
    <w:rsid w:val="005F2E77"/>
    <w:rsid w:val="0074581B"/>
    <w:rsid w:val="008B5E9D"/>
    <w:rsid w:val="00A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E15-31DE-402C-AAC2-588096ED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mlouvy">
    <w:name w:val="OdstavecSmlouvy"/>
    <w:basedOn w:val="Normln"/>
    <w:rsid w:val="000555D3"/>
    <w:pPr>
      <w:keepLines/>
      <w:tabs>
        <w:tab w:val="left" w:pos="426"/>
        <w:tab w:val="left" w:pos="1701"/>
      </w:tabs>
      <w:spacing w:after="120"/>
      <w:jc w:val="both"/>
    </w:pPr>
    <w:rPr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5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5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55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5D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Kaspříková M.</dc:creator>
  <cp:keywords/>
  <dc:description/>
  <cp:lastModifiedBy>Kaspříková M.</cp:lastModifiedBy>
  <cp:revision>2</cp:revision>
  <dcterms:created xsi:type="dcterms:W3CDTF">2019-07-11T11:51:00Z</dcterms:created>
  <dcterms:modified xsi:type="dcterms:W3CDTF">2019-07-11T11:59:00Z</dcterms:modified>
</cp:coreProperties>
</file>